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44AC3" w:rsidRDefault="00A44AC3" w:rsidP="00A44AC3">
      <w:pPr>
        <w:spacing w:before="480" w:after="480" w:line="288" w:lineRule="auto"/>
      </w:pPr>
      <w:r>
        <w:rPr>
          <w:rFonts w:ascii="Arial" w:eastAsia="DengXian" w:hAnsi="Arial" w:cs="Arial"/>
          <w:b/>
          <w:sz w:val="52"/>
        </w:rPr>
        <w:t>YUEDU YD‑SL60120 Large Inlet Plate Shredder</w:t>
      </w:r>
    </w:p>
    <w:p w:rsidR="00A44AC3" w:rsidRDefault="005670E8" w:rsidP="00A44AC3">
      <w:pPr>
        <w:spacing w:before="320" w:after="120" w:line="288" w:lineRule="auto"/>
        <w:outlineLvl w:val="1"/>
        <w:rPr>
          <w:rFonts w:ascii="Arial" w:eastAsia="DengXian" w:hAnsi="Arial" w:cs="Arial"/>
          <w:b/>
          <w:sz w:val="32"/>
        </w:rPr>
      </w:pPr>
      <w:bookmarkStart w:id="0" w:name="heading_0"/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5E26EA05">
            <wp:simplePos x="0" y="0"/>
            <wp:positionH relativeFrom="column">
              <wp:posOffset>3902710</wp:posOffset>
            </wp:positionH>
            <wp:positionV relativeFrom="paragraph">
              <wp:posOffset>371475</wp:posOffset>
            </wp:positionV>
            <wp:extent cx="966470" cy="215900"/>
            <wp:effectExtent l="0" t="0" r="0" b="0"/>
            <wp:wrapNone/>
            <wp:docPr id="6436519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AC3">
        <w:rPr>
          <w:rFonts w:hint="eastAsia"/>
          <w:noProof/>
        </w:rPr>
        <w:drawing>
          <wp:inline distT="0" distB="0" distL="0" distR="0" wp14:anchorId="56572926" wp14:editId="68D2712B">
            <wp:extent cx="3634740" cy="3029784"/>
            <wp:effectExtent l="0" t="0" r="0" b="0"/>
            <wp:docPr id="871088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38966" name="Picture 159473896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2" b="7522"/>
                    <a:stretch/>
                  </pic:blipFill>
                  <pic:spPr bwMode="auto">
                    <a:xfrm>
                      <a:off x="0" y="0"/>
                      <a:ext cx="3644492" cy="3037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2A72">
        <w:rPr>
          <w:rFonts w:ascii="Arial" w:eastAsia="DengXian" w:hAnsi="Arial" w:cs="Arial"/>
          <w:b/>
          <w:sz w:val="32"/>
        </w:rPr>
        <w:t xml:space="preserve"> </w:t>
      </w:r>
      <w:r w:rsidR="001D7A70">
        <w:rPr>
          <w:rFonts w:ascii="Arial" w:eastAsia="DengXian" w:hAnsi="Arial" w:cs="Arial"/>
          <w:b/>
          <w:sz w:val="32"/>
        </w:rPr>
        <w:t xml:space="preserve">   </w:t>
      </w:r>
      <w:r w:rsidR="00A44AC3">
        <w:rPr>
          <w:rFonts w:ascii="Arial" w:eastAsia="DengXian" w:hAnsi="Arial" w:cs="Arial"/>
          <w:b/>
          <w:noProof/>
          <w:sz w:val="32"/>
        </w:rPr>
        <w:drawing>
          <wp:inline distT="0" distB="0" distL="0" distR="0">
            <wp:extent cx="1028700" cy="2229380"/>
            <wp:effectExtent l="0" t="0" r="0" b="6350"/>
            <wp:docPr id="238683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83767" name="Picture 2386837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2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AC3" w:rsidRDefault="00A44AC3" w:rsidP="00A44AC3">
      <w:pPr>
        <w:spacing w:before="320" w:after="120" w:line="288" w:lineRule="auto"/>
        <w:outlineLvl w:val="1"/>
      </w:pPr>
      <w:r>
        <w:rPr>
          <w:rFonts w:ascii="Arial" w:eastAsia="DengXian" w:hAnsi="Arial" w:cs="Arial"/>
          <w:b/>
          <w:sz w:val="32"/>
        </w:rPr>
        <w:t>I. Product Positioning</w:t>
      </w:r>
      <w:bookmarkEnd w:id="0"/>
    </w:p>
    <w:p w:rsidR="00A44AC3" w:rsidRDefault="00A44AC3" w:rsidP="00A44AC3">
      <w:pPr>
        <w:spacing w:before="120" w:after="120" w:line="288" w:lineRule="auto"/>
      </w:pPr>
      <w:r>
        <w:rPr>
          <w:rFonts w:ascii="Arial" w:eastAsia="DengXian" w:hAnsi="Arial" w:cs="Arial"/>
          <w:sz w:val="22"/>
        </w:rPr>
        <w:t>Designed specifically for</w:t>
      </w:r>
      <w:r w:rsidR="005670E8">
        <w:rPr>
          <w:rFonts w:ascii="Arial" w:eastAsia="DengXian" w:hAnsi="Arial" w:cs="Arial"/>
          <w:sz w:val="22"/>
        </w:rPr>
        <w:t xml:space="preserve"> </w:t>
      </w:r>
      <w:r>
        <w:rPr>
          <w:rFonts w:ascii="Arial" w:eastAsia="DengXian" w:hAnsi="Arial" w:cs="Arial"/>
          <w:b/>
          <w:sz w:val="22"/>
        </w:rPr>
        <w:t>plates wider than 1 meter</w:t>
      </w:r>
      <w:r>
        <w:rPr>
          <w:rFonts w:ascii="Arial" w:eastAsia="DengXian" w:hAnsi="Arial" w:cs="Arial"/>
          <w:sz w:val="22"/>
        </w:rPr>
        <w:t>, it efficiently shreds plastic, rubber, PP boards, paper cartons, billboards, display boards, WPC/SPC floor scraps, etc. Suitable for 24-hour continuous operation in factories, making recycling and granulation more convenient.</w:t>
      </w:r>
    </w:p>
    <w:p w:rsidR="00A44AC3" w:rsidRDefault="00A44AC3" w:rsidP="00A44AC3">
      <w:pPr>
        <w:pBdr>
          <w:bottom w:val="single" w:sz="0" w:space="0" w:color="DEE0E3"/>
          <w:between w:val="single" w:sz="0" w:space="0" w:color="DEE0E3"/>
        </w:pBdr>
        <w:spacing w:before="120" w:after="120" w:line="288" w:lineRule="auto"/>
      </w:pPr>
    </w:p>
    <w:p w:rsidR="00A44AC3" w:rsidRDefault="00A44AC3" w:rsidP="00A44AC3">
      <w:pPr>
        <w:spacing w:before="320" w:after="120" w:line="288" w:lineRule="auto"/>
        <w:outlineLvl w:val="1"/>
      </w:pPr>
      <w:bookmarkStart w:id="1" w:name="heading_1"/>
      <w:r>
        <w:rPr>
          <w:rFonts w:ascii="Arial" w:eastAsia="DengXian" w:hAnsi="Arial" w:cs="Arial"/>
          <w:b/>
          <w:sz w:val="32"/>
        </w:rPr>
        <w:t>II. Core Specifications</w:t>
      </w:r>
      <w:bookmarkEnd w:id="1"/>
    </w:p>
    <w:p w:rsidR="00A44AC3" w:rsidRDefault="00A44AC3" w:rsidP="00A44AC3">
      <w:pPr>
        <w:numPr>
          <w:ilvl w:val="0"/>
          <w:numId w:val="16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Model</w:t>
      </w:r>
      <w:r>
        <w:rPr>
          <w:rFonts w:ascii="Arial" w:eastAsia="DengXian" w:hAnsi="Arial" w:cs="Arial"/>
          <w:sz w:val="22"/>
        </w:rPr>
        <w:t>: YD‑SL60120</w:t>
      </w:r>
    </w:p>
    <w:p w:rsidR="00A44AC3" w:rsidRDefault="00A44AC3" w:rsidP="00A44AC3">
      <w:pPr>
        <w:numPr>
          <w:ilvl w:val="0"/>
          <w:numId w:val="17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Inlet Size</w:t>
      </w:r>
      <w:r>
        <w:rPr>
          <w:rFonts w:ascii="Arial" w:eastAsia="DengXian" w:hAnsi="Arial" w:cs="Arial"/>
          <w:sz w:val="22"/>
        </w:rPr>
        <w:t>: 1200mm × 620mm</w:t>
      </w:r>
    </w:p>
    <w:p w:rsidR="00A44AC3" w:rsidRDefault="00A44AC3" w:rsidP="00A44AC3">
      <w:pPr>
        <w:numPr>
          <w:ilvl w:val="0"/>
          <w:numId w:val="18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Effective Knife Roller Width</w:t>
      </w:r>
      <w:r>
        <w:rPr>
          <w:rFonts w:ascii="Arial" w:eastAsia="DengXian" w:hAnsi="Arial" w:cs="Arial"/>
          <w:sz w:val="22"/>
        </w:rPr>
        <w:t>: 1200mm</w:t>
      </w:r>
    </w:p>
    <w:p w:rsidR="00A44AC3" w:rsidRDefault="00A44AC3" w:rsidP="00A44AC3">
      <w:pPr>
        <w:numPr>
          <w:ilvl w:val="0"/>
          <w:numId w:val="19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Knife Roller Diameter</w:t>
      </w:r>
      <w:r>
        <w:rPr>
          <w:rFonts w:ascii="Arial" w:eastAsia="DengXian" w:hAnsi="Arial" w:cs="Arial"/>
          <w:sz w:val="22"/>
        </w:rPr>
        <w:t>: 600mm</w:t>
      </w:r>
    </w:p>
    <w:p w:rsidR="00A44AC3" w:rsidRDefault="00A44AC3" w:rsidP="00A44AC3">
      <w:pPr>
        <w:numPr>
          <w:ilvl w:val="0"/>
          <w:numId w:val="20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Rotational Speed</w:t>
      </w:r>
      <w:r>
        <w:rPr>
          <w:rFonts w:ascii="Arial" w:eastAsia="DengXian" w:hAnsi="Arial" w:cs="Arial"/>
          <w:sz w:val="22"/>
        </w:rPr>
        <w:t>: 480RPM</w:t>
      </w:r>
    </w:p>
    <w:p w:rsidR="00A44AC3" w:rsidRDefault="00A44AC3" w:rsidP="00A44AC3">
      <w:pPr>
        <w:numPr>
          <w:ilvl w:val="0"/>
          <w:numId w:val="21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Blade Material</w:t>
      </w:r>
      <w:r>
        <w:rPr>
          <w:rFonts w:ascii="Arial" w:eastAsia="DengXian" w:hAnsi="Arial" w:cs="Arial"/>
          <w:sz w:val="22"/>
        </w:rPr>
        <w:t>: D2 (Sharpening recommended every 3 months for PP board working conditions)</w:t>
      </w:r>
    </w:p>
    <w:p w:rsidR="00A44AC3" w:rsidRDefault="00A44AC3" w:rsidP="00A44AC3">
      <w:pPr>
        <w:numPr>
          <w:ilvl w:val="0"/>
          <w:numId w:val="22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Discharge Size</w:t>
      </w:r>
      <w:r>
        <w:rPr>
          <w:rFonts w:ascii="Arial" w:eastAsia="DengXian" w:hAnsi="Arial" w:cs="Arial"/>
          <w:sz w:val="22"/>
        </w:rPr>
        <w:t>: 14mm (Customizable)</w:t>
      </w:r>
    </w:p>
    <w:p w:rsidR="00A44AC3" w:rsidRDefault="00A44AC3" w:rsidP="00A44AC3">
      <w:pPr>
        <w:numPr>
          <w:ilvl w:val="0"/>
          <w:numId w:val="23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Motor</w:t>
      </w:r>
      <w:r>
        <w:rPr>
          <w:rFonts w:ascii="Arial" w:eastAsia="DengXian" w:hAnsi="Arial" w:cs="Arial"/>
          <w:sz w:val="22"/>
        </w:rPr>
        <w:t>: 55kW Wolong (UK) Motor</w:t>
      </w:r>
    </w:p>
    <w:p w:rsidR="00A44AC3" w:rsidRDefault="00A44AC3" w:rsidP="00A44AC3">
      <w:pPr>
        <w:numPr>
          <w:ilvl w:val="0"/>
          <w:numId w:val="24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Capacity</w:t>
      </w:r>
      <w:r>
        <w:rPr>
          <w:rFonts w:ascii="Arial" w:eastAsia="DengXian" w:hAnsi="Arial" w:cs="Arial"/>
          <w:sz w:val="22"/>
        </w:rPr>
        <w:t>: 3000–5000kg/hour</w:t>
      </w:r>
    </w:p>
    <w:p w:rsidR="00A44AC3" w:rsidRDefault="00A44AC3" w:rsidP="00A44AC3">
      <w:pPr>
        <w:numPr>
          <w:ilvl w:val="0"/>
          <w:numId w:val="25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lastRenderedPageBreak/>
        <w:t>Overall Material</w:t>
      </w:r>
      <w:r>
        <w:rPr>
          <w:rFonts w:ascii="Arial" w:eastAsia="DengXian" w:hAnsi="Arial" w:cs="Arial"/>
          <w:sz w:val="22"/>
        </w:rPr>
        <w:t>: Steel Plate</w:t>
      </w:r>
    </w:p>
    <w:p w:rsidR="00A44AC3" w:rsidRDefault="00A44AC3" w:rsidP="00A44AC3">
      <w:pPr>
        <w:numPr>
          <w:ilvl w:val="0"/>
          <w:numId w:val="26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Overall Dimensions</w:t>
      </w:r>
      <w:r>
        <w:rPr>
          <w:rFonts w:ascii="Arial" w:eastAsia="DengXian" w:hAnsi="Arial" w:cs="Arial"/>
          <w:sz w:val="22"/>
        </w:rPr>
        <w:t>: 2m (L) × 2.14m (W) × 2m (H)</w:t>
      </w:r>
    </w:p>
    <w:p w:rsidR="00A44AC3" w:rsidRDefault="00A44AC3" w:rsidP="00A44AC3">
      <w:pPr>
        <w:numPr>
          <w:ilvl w:val="0"/>
          <w:numId w:val="27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Overall Weight</w:t>
      </w:r>
      <w:r>
        <w:rPr>
          <w:rFonts w:ascii="Arial" w:eastAsia="DengXian" w:hAnsi="Arial" w:cs="Arial"/>
          <w:sz w:val="22"/>
        </w:rPr>
        <w:t>: 7500KG</w:t>
      </w:r>
      <w:r>
        <w:t xml:space="preserve"> </w:t>
      </w:r>
    </w:p>
    <w:p w:rsidR="00A44AC3" w:rsidRDefault="00A44AC3" w:rsidP="00A44AC3">
      <w:pPr>
        <w:pBdr>
          <w:bottom w:val="single" w:sz="0" w:space="0" w:color="DEE0E3"/>
          <w:between w:val="single" w:sz="0" w:space="0" w:color="DEE0E3"/>
        </w:pBdr>
        <w:spacing w:before="120" w:after="120" w:line="288" w:lineRule="auto"/>
      </w:pPr>
    </w:p>
    <w:p w:rsidR="00A44AC3" w:rsidRDefault="00A44AC3" w:rsidP="00A44AC3">
      <w:pPr>
        <w:spacing w:before="320" w:after="120" w:line="288" w:lineRule="auto"/>
        <w:outlineLvl w:val="1"/>
      </w:pPr>
      <w:bookmarkStart w:id="2" w:name="heading_2"/>
      <w:r>
        <w:rPr>
          <w:rFonts w:ascii="Arial" w:eastAsia="DengXian" w:hAnsi="Arial" w:cs="Arial"/>
          <w:b/>
          <w:sz w:val="32"/>
        </w:rPr>
        <w:t>III. Application Scenarios</w:t>
      </w:r>
      <w:bookmarkEnd w:id="2"/>
    </w:p>
    <w:p w:rsidR="00A44AC3" w:rsidRDefault="00A44AC3" w:rsidP="00A44AC3">
      <w:pPr>
        <w:numPr>
          <w:ilvl w:val="0"/>
          <w:numId w:val="29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Shredding of plastic plates, PP boards and rubber materials</w:t>
      </w:r>
    </w:p>
    <w:p w:rsidR="00A44AC3" w:rsidRDefault="00A44AC3" w:rsidP="00A44AC3">
      <w:pPr>
        <w:numPr>
          <w:ilvl w:val="0"/>
          <w:numId w:val="30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Destruction and disposal of billboards, display boards and conference display panels</w:t>
      </w:r>
    </w:p>
    <w:p w:rsidR="00A44AC3" w:rsidRDefault="00A44AC3" w:rsidP="00A44AC3">
      <w:pPr>
        <w:numPr>
          <w:ilvl w:val="0"/>
          <w:numId w:val="31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Recycling and granulation of WPC/SPC floor edge scraps and waste materials</w:t>
      </w:r>
    </w:p>
    <w:p w:rsidR="00A44AC3" w:rsidRDefault="00A44AC3" w:rsidP="00A44AC3">
      <w:pPr>
        <w:numPr>
          <w:ilvl w:val="0"/>
          <w:numId w:val="32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Shredding of cartons, paper and other materials</w:t>
      </w:r>
    </w:p>
    <w:p w:rsidR="00A44AC3" w:rsidRDefault="00A44AC3" w:rsidP="00A44AC3">
      <w:pPr>
        <w:pBdr>
          <w:bottom w:val="single" w:sz="0" w:space="0" w:color="DEE0E3"/>
          <w:between w:val="single" w:sz="0" w:space="0" w:color="DEE0E3"/>
        </w:pBdr>
        <w:spacing w:before="120" w:after="120" w:line="288" w:lineRule="auto"/>
      </w:pPr>
    </w:p>
    <w:p w:rsidR="00A44AC3" w:rsidRDefault="00A44AC3" w:rsidP="00A44AC3">
      <w:pPr>
        <w:spacing w:before="320" w:after="120" w:line="288" w:lineRule="auto"/>
        <w:outlineLvl w:val="1"/>
      </w:pPr>
      <w:bookmarkStart w:id="3" w:name="heading_3"/>
      <w:r>
        <w:rPr>
          <w:rFonts w:ascii="Arial" w:eastAsia="DengXian" w:hAnsi="Arial" w:cs="Arial"/>
          <w:b/>
          <w:sz w:val="32"/>
        </w:rPr>
        <w:t>IV. Customer Case</w:t>
      </w:r>
      <w:bookmarkEnd w:id="3"/>
    </w:p>
    <w:p w:rsidR="00A44AC3" w:rsidRDefault="00A44AC3" w:rsidP="00A44AC3">
      <w:pPr>
        <w:spacing w:before="120" w:after="120" w:line="288" w:lineRule="auto"/>
      </w:pPr>
      <w:proofErr w:type="spellStart"/>
      <w:r>
        <w:rPr>
          <w:rFonts w:ascii="Arial" w:eastAsia="DengXian" w:hAnsi="Arial" w:cs="Arial"/>
          <w:b/>
          <w:sz w:val="22"/>
        </w:rPr>
        <w:t>Meixing</w:t>
      </w:r>
      <w:proofErr w:type="spellEnd"/>
      <w:r>
        <w:rPr>
          <w:rFonts w:ascii="Arial" w:eastAsia="DengXian" w:hAnsi="Arial" w:cs="Arial"/>
          <w:b/>
          <w:sz w:val="22"/>
        </w:rPr>
        <w:t xml:space="preserve"> Technology (Foshan, Guangdong)</w:t>
      </w:r>
      <w:r>
        <w:rPr>
          <w:rFonts w:ascii="Arial" w:eastAsia="DengXian" w:hAnsi="Arial" w:cs="Arial"/>
          <w:sz w:val="22"/>
        </w:rPr>
        <w:t xml:space="preserve"> (A leading WPC/SPC floor manufacturer with an annual output of over 20 million square meters, exporting to Europe, America and the Middle East)</w:t>
      </w:r>
    </w:p>
    <w:p w:rsidR="00A44AC3" w:rsidRDefault="00A44AC3" w:rsidP="00A44AC3">
      <w:pPr>
        <w:spacing w:before="120" w:after="120" w:line="288" w:lineRule="auto"/>
        <w:rPr>
          <w:rFonts w:ascii="Arial" w:eastAsia="DengXian" w:hAnsi="Arial" w:cs="Arial"/>
          <w:sz w:val="22"/>
        </w:rPr>
      </w:pPr>
      <w:r>
        <w:rPr>
          <w:rFonts w:ascii="Arial" w:eastAsia="DengXian" w:hAnsi="Arial" w:cs="Arial"/>
          <w:sz w:val="22"/>
        </w:rPr>
        <w:t>Used for efficient shredding of WPC floor edge scraps and waste materials in the production line, realizing recycling through granulation.</w:t>
      </w:r>
    </w:p>
    <w:p w:rsidR="00A44AC3" w:rsidRDefault="00A44AC3" w:rsidP="00A44AC3">
      <w:pPr>
        <w:spacing w:before="120" w:after="120" w:line="288" w:lineRule="auto"/>
      </w:pPr>
      <w:r>
        <w:rPr>
          <w:rFonts w:ascii="Apple Color Emoji" w:eastAsiaTheme="majorEastAsia" w:hAnsi="Apple Color Emoji" w:cs="Apple Color Emoji"/>
          <w:noProof/>
          <w:color w:val="2F5496" w:themeColor="accent1" w:themeShade="BF"/>
          <w:sz w:val="26"/>
          <w:szCs w:val="26"/>
        </w:rPr>
        <w:drawing>
          <wp:inline distT="0" distB="0" distL="0" distR="0" wp14:anchorId="6AC93C80" wp14:editId="4522DADC">
            <wp:extent cx="1028455" cy="2228850"/>
            <wp:effectExtent l="0" t="0" r="635" b="0"/>
            <wp:docPr id="1890462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62044" name="Picture 18904620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9500" cy="225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pple Color Emoji" w:eastAsiaTheme="majorEastAsia" w:hAnsi="Apple Color Emoji" w:cs="Apple Color Emoji"/>
          <w:noProof/>
          <w:color w:val="2F5496" w:themeColor="accent1" w:themeShade="BF"/>
          <w:sz w:val="26"/>
          <w:szCs w:val="26"/>
        </w:rPr>
        <w:drawing>
          <wp:inline distT="0" distB="0" distL="0" distR="0" wp14:anchorId="6532F42D" wp14:editId="6ECE3C69">
            <wp:extent cx="1033729" cy="2240280"/>
            <wp:effectExtent l="0" t="0" r="0" b="0"/>
            <wp:docPr id="12188490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49047" name="Picture 12188490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835" cy="226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pple Color Emoji" w:eastAsiaTheme="majorEastAsia" w:hAnsi="Apple Color Emoji" w:cs="Apple Color Emoji"/>
          <w:noProof/>
          <w:color w:val="2F5496" w:themeColor="accent1" w:themeShade="BF"/>
          <w:sz w:val="26"/>
          <w:szCs w:val="26"/>
        </w:rPr>
        <w:drawing>
          <wp:inline distT="0" distB="0" distL="0" distR="0" wp14:anchorId="78F06EB8" wp14:editId="3AD47C4F">
            <wp:extent cx="1051560" cy="2278923"/>
            <wp:effectExtent l="0" t="0" r="2540" b="0"/>
            <wp:docPr id="8420018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01821" name="Picture 8420018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114" cy="230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pple Color Emoji" w:eastAsiaTheme="majorEastAsia" w:hAnsi="Apple Color Emoji" w:cs="Apple Color Emoji"/>
          <w:noProof/>
          <w:color w:val="2F5496" w:themeColor="accent1" w:themeShade="BF"/>
          <w:sz w:val="26"/>
          <w:szCs w:val="26"/>
        </w:rPr>
        <w:drawing>
          <wp:inline distT="0" distB="0" distL="0" distR="0" wp14:anchorId="04B1B918" wp14:editId="311691C1">
            <wp:extent cx="1040130" cy="2254152"/>
            <wp:effectExtent l="0" t="0" r="1270" b="0"/>
            <wp:docPr id="4095435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43521" name="Picture 4095435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7705" cy="227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pple Color Emoji" w:eastAsiaTheme="majorEastAsia" w:hAnsi="Apple Color Emoji" w:cs="Apple Color Emoji"/>
          <w:noProof/>
          <w:color w:val="2F5496" w:themeColor="accent1" w:themeShade="BF"/>
          <w:sz w:val="26"/>
          <w:szCs w:val="26"/>
        </w:rPr>
        <w:drawing>
          <wp:inline distT="0" distB="0" distL="0" distR="0" wp14:anchorId="49E27041" wp14:editId="0EF950F9">
            <wp:extent cx="1013967" cy="2197475"/>
            <wp:effectExtent l="0" t="0" r="2540" b="0"/>
            <wp:docPr id="10724868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61747" name="Picture 18116617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3967" cy="2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pple Color Emoji" w:eastAsiaTheme="majorEastAsia" w:hAnsi="Apple Color Emoji" w:cs="Apple Color Emoji"/>
          <w:noProof/>
          <w:color w:val="2F5496" w:themeColor="accent1" w:themeShade="BF"/>
          <w:sz w:val="26"/>
          <w:szCs w:val="26"/>
        </w:rPr>
        <w:drawing>
          <wp:inline distT="0" distB="0" distL="0" distR="0" wp14:anchorId="0DA40E64" wp14:editId="69C8D310">
            <wp:extent cx="1010793" cy="2190598"/>
            <wp:effectExtent l="0" t="0" r="5715" b="0"/>
            <wp:docPr id="10279468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07768" name="Picture 137980776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0465" cy="223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E8" w:rsidRDefault="005670E8" w:rsidP="005670E8">
      <w:pPr>
        <w:spacing w:before="120" w:after="120" w:line="288" w:lineRule="auto"/>
      </w:pPr>
      <w:r>
        <w:rPr>
          <w:rFonts w:hint="eastAsia"/>
          <w:noProof/>
        </w:rPr>
        <w:drawing>
          <wp:inline distT="0" distB="0" distL="0" distR="0">
            <wp:extent cx="966507" cy="216000"/>
            <wp:effectExtent l="0" t="0" r="0" b="0"/>
            <wp:docPr id="20169471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507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</w:t>
      </w:r>
      <w:hyperlink r:id="rId16" w:history="1">
        <w:r w:rsidRPr="00AB4360">
          <w:rPr>
            <w:rStyle w:val="Hyperlink"/>
          </w:rPr>
          <w:t>https://youtu.be/tLL_YimCKvs</w:t>
        </w:r>
      </w:hyperlink>
      <w:r>
        <w:t xml:space="preserve"> </w:t>
      </w:r>
    </w:p>
    <w:p w:rsidR="00A44AC3" w:rsidRDefault="00A44AC3" w:rsidP="00A44AC3">
      <w:pPr>
        <w:pBdr>
          <w:bottom w:val="single" w:sz="0" w:space="0" w:color="DEE0E3"/>
          <w:between w:val="single" w:sz="0" w:space="0" w:color="DEE0E3"/>
        </w:pBdr>
        <w:spacing w:before="120" w:after="120" w:line="288" w:lineRule="auto"/>
      </w:pPr>
    </w:p>
    <w:p w:rsidR="00A44AC3" w:rsidRDefault="00A44AC3" w:rsidP="00A44AC3">
      <w:pPr>
        <w:spacing w:before="320" w:after="120" w:line="288" w:lineRule="auto"/>
        <w:outlineLvl w:val="1"/>
      </w:pPr>
      <w:bookmarkStart w:id="4" w:name="heading_4"/>
      <w:r>
        <w:rPr>
          <w:rFonts w:ascii="Arial" w:eastAsia="DengXian" w:hAnsi="Arial" w:cs="Arial"/>
          <w:b/>
          <w:sz w:val="32"/>
        </w:rPr>
        <w:t>V. Product Highlights</w:t>
      </w:r>
      <w:bookmarkEnd w:id="4"/>
    </w:p>
    <w:p w:rsidR="00A44AC3" w:rsidRDefault="00A44AC3" w:rsidP="00A44AC3">
      <w:pPr>
        <w:numPr>
          <w:ilvl w:val="0"/>
          <w:numId w:val="33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1.2m large inlet, allowing direct feeding of wide plates without cutting</w:t>
      </w:r>
    </w:p>
    <w:p w:rsidR="00A44AC3" w:rsidRDefault="00A44AC3" w:rsidP="00A44AC3">
      <w:pPr>
        <w:numPr>
          <w:ilvl w:val="0"/>
          <w:numId w:val="34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High capacity and durability, suitable for 24-hour continuous production</w:t>
      </w:r>
    </w:p>
    <w:p w:rsidR="00A44AC3" w:rsidRDefault="00A44AC3" w:rsidP="00A44AC3">
      <w:pPr>
        <w:numPr>
          <w:ilvl w:val="0"/>
          <w:numId w:val="35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One machine replaces multiple recycling lines, cost-effective</w:t>
      </w:r>
    </w:p>
    <w:p w:rsidR="000B1C78" w:rsidRPr="006F3C7C" w:rsidRDefault="00A44AC3" w:rsidP="006343E1">
      <w:pPr>
        <w:numPr>
          <w:ilvl w:val="0"/>
          <w:numId w:val="36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Adjustable discharge size to meet the requirements of recycling granulation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3"/>
        <w:gridCol w:w="5017"/>
      </w:tblGrid>
      <w:tr w:rsidR="006F3C7C" w:rsidTr="006F3C7C">
        <w:tc>
          <w:tcPr>
            <w:tcW w:w="5443" w:type="dxa"/>
          </w:tcPr>
          <w:p w:rsidR="006F3C7C" w:rsidRDefault="006F3C7C" w:rsidP="00E54370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A437B2E" wp14:editId="59D9496F">
                  <wp:extent cx="3341370" cy="2785242"/>
                  <wp:effectExtent l="0" t="0" r="0" b="0"/>
                  <wp:docPr id="15947389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738966" name="Picture 1594738966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22" b="7522"/>
                          <a:stretch/>
                        </pic:blipFill>
                        <pic:spPr bwMode="auto">
                          <a:xfrm>
                            <a:off x="0" y="0"/>
                            <a:ext cx="3343996" cy="2787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6F3C7C" w:rsidRDefault="006F3C7C" w:rsidP="00E54370">
            <w:r>
              <w:rPr>
                <w:rFonts w:hint="eastAsia"/>
                <w:noProof/>
              </w:rPr>
              <w:drawing>
                <wp:inline distT="0" distB="0" distL="0" distR="0" wp14:anchorId="7FE30A3A" wp14:editId="440C4A48">
                  <wp:extent cx="3069727" cy="2564525"/>
                  <wp:effectExtent l="0" t="0" r="0" b="0"/>
                  <wp:docPr id="126133916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339162" name="Picture 1261339162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81" b="4476"/>
                          <a:stretch/>
                        </pic:blipFill>
                        <pic:spPr bwMode="auto">
                          <a:xfrm>
                            <a:off x="0" y="0"/>
                            <a:ext cx="3074498" cy="2568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C7C" w:rsidTr="006F3C7C">
        <w:tc>
          <w:tcPr>
            <w:tcW w:w="5443" w:type="dxa"/>
          </w:tcPr>
          <w:p w:rsidR="006F3C7C" w:rsidRDefault="006F3C7C" w:rsidP="00E54370">
            <w:r>
              <w:rPr>
                <w:rFonts w:hint="eastAsia"/>
                <w:noProof/>
              </w:rPr>
              <w:drawing>
                <wp:inline distT="0" distB="0" distL="0" distR="0" wp14:anchorId="268A85B3" wp14:editId="2B37D9D4">
                  <wp:extent cx="3171543" cy="2732689"/>
                  <wp:effectExtent l="0" t="0" r="0" b="0"/>
                  <wp:docPr id="12358352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835270" name="Picture 1235835270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59" b="6878"/>
                          <a:stretch/>
                        </pic:blipFill>
                        <pic:spPr bwMode="auto">
                          <a:xfrm>
                            <a:off x="0" y="0"/>
                            <a:ext cx="3177049" cy="2737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6F3C7C" w:rsidRDefault="006F3C7C" w:rsidP="00E54370">
            <w:r>
              <w:rPr>
                <w:rFonts w:hint="eastAsia"/>
                <w:noProof/>
              </w:rPr>
              <w:drawing>
                <wp:inline distT="0" distB="0" distL="0" distR="0" wp14:anchorId="18AC5D87" wp14:editId="278CD0C5">
                  <wp:extent cx="3069768" cy="2596055"/>
                  <wp:effectExtent l="0" t="0" r="0" b="0"/>
                  <wp:docPr id="11060375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037516" name="Picture 1106037516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00" b="6530"/>
                          <a:stretch/>
                        </pic:blipFill>
                        <pic:spPr bwMode="auto">
                          <a:xfrm>
                            <a:off x="0" y="0"/>
                            <a:ext cx="3076394" cy="2601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51C" w:rsidRDefault="006E651C" w:rsidP="006F3C7C">
      <w:pPr>
        <w:autoSpaceDE w:val="0"/>
        <w:autoSpaceDN w:val="0"/>
        <w:adjustRightInd w:val="0"/>
        <w:rPr>
          <w:rFonts w:ascii="Apple Color Emoji" w:hAnsi="Apple Color Emoji" w:cs="Apple Color Emoji"/>
          <w:sz w:val="32"/>
          <w:szCs w:val="32"/>
        </w:rPr>
      </w:pPr>
      <w:bookmarkStart w:id="5" w:name="OLE_LINK17"/>
      <w:bookmarkStart w:id="6" w:name="OLE_LINK18"/>
    </w:p>
    <w:p w:rsidR="006E651C" w:rsidRDefault="006E651C">
      <w:pPr>
        <w:rPr>
          <w:rFonts w:ascii="Apple Color Emoji" w:hAnsi="Apple Color Emoji" w:cs="Apple Color Emoji"/>
          <w:sz w:val="32"/>
          <w:szCs w:val="32"/>
        </w:rPr>
      </w:pPr>
      <w:r>
        <w:rPr>
          <w:rFonts w:ascii="Apple Color Emoji" w:hAnsi="Apple Color Emoji" w:cs="Apple Color Emoji"/>
          <w:sz w:val="32"/>
          <w:szCs w:val="32"/>
        </w:rPr>
        <w:br w:type="page"/>
      </w:r>
    </w:p>
    <w:p w:rsidR="006F3C7C" w:rsidRDefault="006951F9" w:rsidP="006F3C7C">
      <w:pPr>
        <w:autoSpaceDE w:val="0"/>
        <w:autoSpaceDN w:val="0"/>
        <w:adjustRightInd w:val="0"/>
        <w:rPr>
          <w:rFonts w:ascii="Apple Color Emoji" w:hAnsi="Apple Color Emoji" w:cs="Apple Color Emoji"/>
          <w:sz w:val="32"/>
          <w:szCs w:val="32"/>
        </w:rPr>
      </w:pPr>
      <w:r>
        <w:rPr>
          <w:rFonts w:ascii="Arial" w:hAnsi="Arial" w:cs="Arial"/>
          <w:noProof/>
        </w:rPr>
        <w:lastRenderedPageBreak/>
        <w:pict w14:anchorId="6873B848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6F3C7C" w:rsidRDefault="006F3C7C" w:rsidP="006F3C7C">
      <w:pPr>
        <w:autoSpaceDE w:val="0"/>
        <w:autoSpaceDN w:val="0"/>
        <w:adjustRightInd w:val="0"/>
        <w:rPr>
          <w:rFonts w:ascii="Apple Color Emoji" w:hAnsi="Apple Color Emoji" w:cs="Apple Color Emoji"/>
          <w:sz w:val="32"/>
          <w:szCs w:val="32"/>
        </w:rPr>
      </w:pPr>
    </w:p>
    <w:p w:rsidR="006F3C7C" w:rsidRPr="004252E8" w:rsidRDefault="006F3C7C" w:rsidP="006F3C7C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32"/>
          <w:szCs w:val="32"/>
        </w:rPr>
      </w:pPr>
      <w:r w:rsidRPr="004252E8">
        <w:rPr>
          <w:rFonts w:ascii="Apple Color Emoji" w:hAnsi="Apple Color Emoji" w:cs="Apple Color Emoji"/>
          <w:sz w:val="32"/>
          <w:szCs w:val="32"/>
        </w:rPr>
        <w:t>📞</w:t>
      </w:r>
      <w:r w:rsidRPr="004252E8">
        <w:rPr>
          <w:rFonts w:ascii="AppleSystemUIFont" w:hAnsi="AppleSystemUIFont" w:cs="AppleSystemUIFont"/>
          <w:b/>
          <w:bCs/>
          <w:sz w:val="32"/>
          <w:szCs w:val="32"/>
        </w:rPr>
        <w:t xml:space="preserve"> Contact Us</w:t>
      </w:r>
    </w:p>
    <w:p w:rsidR="006F3C7C" w:rsidRDefault="006F3C7C" w:rsidP="006F3C7C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</w:p>
    <w:p w:rsidR="006F3C7C" w:rsidRDefault="006F3C7C" w:rsidP="006F3C7C">
      <w:pPr>
        <w:autoSpaceDE w:val="0"/>
        <w:autoSpaceDN w:val="0"/>
        <w:adjustRightInd w:val="0"/>
        <w:rPr>
          <w:rFonts w:ascii="MS Gothic" w:eastAsia="MS Gothic" w:hAnsi="MS Gothic" w:cs="MS Gothic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>Johnny Deng, Managing Director</w:t>
      </w:r>
    </w:p>
    <w:p w:rsidR="006F3C7C" w:rsidRDefault="006F3C7C" w:rsidP="006F3C7C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 Color Emoji" w:hAnsi="Apple Color Emoji" w:cs="Apple Color Emoji"/>
          <w:sz w:val="26"/>
          <w:szCs w:val="26"/>
        </w:rPr>
        <w:t>☎️</w:t>
      </w:r>
      <w:r>
        <w:rPr>
          <w:rFonts w:ascii="AppleSystemUIFont" w:hAnsi="AppleSystemUIFont" w:cs="AppleSystemUIFont"/>
          <w:sz w:val="26"/>
          <w:szCs w:val="26"/>
        </w:rPr>
        <w:t>  Phone: +86 159 0178 2779 (WhatsApp / WeChat / Facebook / Telegram)</w:t>
      </w:r>
    </w:p>
    <w:p w:rsidR="006F3C7C" w:rsidRDefault="006F3C7C" w:rsidP="006F3C7C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u w:val="single"/>
        </w:rPr>
      </w:pPr>
      <w:r>
        <w:rPr>
          <w:rFonts w:ascii="Apple Color Emoji" w:hAnsi="Apple Color Emoji" w:cs="Apple Color Emoji"/>
          <w:sz w:val="26"/>
          <w:szCs w:val="26"/>
        </w:rPr>
        <w:t>📧</w:t>
      </w:r>
      <w:r>
        <w:rPr>
          <w:rFonts w:ascii="AppleSystemUIFont" w:hAnsi="AppleSystemUIFont" w:cs="AppleSystemUIFont"/>
          <w:sz w:val="26"/>
          <w:szCs w:val="26"/>
        </w:rPr>
        <w:t xml:space="preserve">Email: </w:t>
      </w:r>
      <w:hyperlink r:id="rId20" w:history="1">
        <w:r>
          <w:rPr>
            <w:rFonts w:ascii="AppleSystemUIFont" w:hAnsi="AppleSystemUIFont" w:cs="AppleSystemUIFont"/>
            <w:sz w:val="26"/>
            <w:szCs w:val="26"/>
            <w:u w:val="single"/>
          </w:rPr>
          <w:t>denghao8410@gmail.com</w:t>
        </w:r>
      </w:hyperlink>
    </w:p>
    <w:p w:rsidR="006F3C7C" w:rsidRDefault="006F3C7C" w:rsidP="006F3C7C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</w:p>
    <w:p w:rsidR="006F3C7C" w:rsidRDefault="006F3C7C" w:rsidP="006F3C7C">
      <w:pPr>
        <w:autoSpaceDE w:val="0"/>
        <w:autoSpaceDN w:val="0"/>
        <w:adjustRightInd w:val="0"/>
        <w:rPr>
          <w:rFonts w:ascii="MS Gothic" w:eastAsia="MS Gothic" w:hAnsi="MS Gothic" w:cs="MS Gothic"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>Shanghai YUEDU Technology Co., Ltd. (YUEDU Shredders)</w:t>
      </w:r>
      <w:r>
        <w:rPr>
          <w:rFonts w:ascii="MS Gothic" w:eastAsia="MS Gothic" w:hAnsi="MS Gothic" w:cs="MS Gothic" w:hint="eastAsia"/>
          <w:sz w:val="26"/>
          <w:szCs w:val="26"/>
        </w:rPr>
        <w:t> </w:t>
      </w:r>
    </w:p>
    <w:p w:rsidR="006F3C7C" w:rsidRDefault="006F3C7C" w:rsidP="006F3C7C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 Color Emoji" w:hAnsi="Apple Color Emoji" w:cs="Apple Color Emoji"/>
          <w:sz w:val="26"/>
          <w:szCs w:val="26"/>
        </w:rPr>
        <w:t>🌐</w:t>
      </w:r>
      <w:r>
        <w:rPr>
          <w:rFonts w:ascii="AppleSystemUIFont" w:hAnsi="AppleSystemUIFont" w:cs="AppleSystemUIFont"/>
          <w:sz w:val="26"/>
          <w:szCs w:val="26"/>
        </w:rPr>
        <w:t xml:space="preserve"> </w:t>
      </w:r>
      <w:r w:rsidRPr="006C504A">
        <w:rPr>
          <w:rFonts w:ascii="AppleSystemUIFont" w:hAnsi="AppleSystemUIFont" w:cs="AppleSystemUIFont"/>
          <w:b/>
          <w:bCs/>
          <w:sz w:val="26"/>
          <w:szCs w:val="26"/>
        </w:rPr>
        <w:t>Website(Global):</w:t>
      </w:r>
      <w:r>
        <w:rPr>
          <w:rFonts w:ascii="AppleSystemUIFont" w:hAnsi="AppleSystemUIFont" w:cs="AppleSystemUIFont"/>
          <w:sz w:val="26"/>
          <w:szCs w:val="26"/>
        </w:rPr>
        <w:t xml:space="preserve"> </w:t>
      </w:r>
      <w:hyperlink r:id="rId21" w:history="1">
        <w:r w:rsidRPr="00E84B27">
          <w:rPr>
            <w:rStyle w:val="Hyperlink"/>
            <w:rFonts w:ascii="AppleSystemUIFont" w:hAnsi="AppleSystemUIFont" w:cs="AppleSystemUIFont"/>
            <w:sz w:val="26"/>
            <w:szCs w:val="26"/>
          </w:rPr>
          <w:t>www.yuedushredders.com</w:t>
        </w:r>
      </w:hyperlink>
      <w:r>
        <w:rPr>
          <w:rFonts w:ascii="AppleSystemUIFont" w:hAnsi="AppleSystemUIFont" w:cs="AppleSystemUIFont"/>
          <w:sz w:val="26"/>
          <w:szCs w:val="26"/>
        </w:rPr>
        <w:t xml:space="preserve"> </w:t>
      </w:r>
      <w:r>
        <w:rPr>
          <w:rFonts w:ascii="AppleSystemUIFont" w:hAnsi="AppleSystemUIFont" w:cs="AppleSystemUIFont" w:hint="eastAsia"/>
          <w:sz w:val="26"/>
          <w:szCs w:val="26"/>
        </w:rPr>
        <w:t>(</w:t>
      </w:r>
      <w:r>
        <w:rPr>
          <w:rFonts w:ascii="AppleSystemUIFont" w:hAnsi="AppleSystemUIFont" w:cs="AppleSystemUIFont"/>
          <w:sz w:val="26"/>
          <w:szCs w:val="26"/>
        </w:rPr>
        <w:t xml:space="preserve">note: </w:t>
      </w:r>
      <w:r w:rsidRPr="00DC6ED2">
        <w:rPr>
          <w:rFonts w:ascii="AppleSystemUIFont" w:hAnsi="AppleSystemUIFont" w:cs="AppleSystemUIFont"/>
          <w:sz w:val="26"/>
          <w:szCs w:val="26"/>
        </w:rPr>
        <w:t>VPN required for China access, as the server is hosted by Google.</w:t>
      </w:r>
      <w:r>
        <w:rPr>
          <w:rFonts w:ascii="AppleSystemUIFont" w:hAnsi="AppleSystemUIFont" w:cs="AppleSystemUIFont"/>
          <w:sz w:val="26"/>
          <w:szCs w:val="26"/>
        </w:rPr>
        <w:t>)</w:t>
      </w:r>
    </w:p>
    <w:p w:rsidR="006F3C7C" w:rsidRPr="008331D1" w:rsidRDefault="006F3C7C" w:rsidP="006F3C7C">
      <w:pPr>
        <w:autoSpaceDE w:val="0"/>
        <w:autoSpaceDN w:val="0"/>
        <w:adjustRightInd w:val="0"/>
        <w:rPr>
          <w:rFonts w:ascii="MS Gothic" w:eastAsia="MS Gothic" w:hAnsi="MS Gothic" w:cs="MS Gothic"/>
          <w:sz w:val="26"/>
          <w:szCs w:val="26"/>
        </w:rPr>
      </w:pPr>
      <w:r>
        <w:rPr>
          <w:rFonts w:ascii="Apple Color Emoji" w:hAnsi="Apple Color Emoji" w:cs="Apple Color Emoji"/>
          <w:sz w:val="26"/>
          <w:szCs w:val="26"/>
        </w:rPr>
        <w:t>📧</w:t>
      </w:r>
      <w:r>
        <w:rPr>
          <w:rFonts w:ascii="Cambria" w:hAnsi="Cambria" w:cs="Cambria" w:hint="eastAsia"/>
          <w:sz w:val="26"/>
          <w:szCs w:val="26"/>
        </w:rPr>
        <w:t xml:space="preserve"> </w:t>
      </w:r>
      <w:r w:rsidRPr="006C504A">
        <w:rPr>
          <w:rFonts w:ascii="AppleSystemUIFont" w:hAnsi="AppleSystemUIFont" w:cs="AppleSystemUIFont" w:hint="eastAsia"/>
          <w:b/>
          <w:bCs/>
          <w:sz w:val="26"/>
          <w:szCs w:val="26"/>
        </w:rPr>
        <w:t>E</w:t>
      </w:r>
      <w:r w:rsidRPr="006C504A">
        <w:rPr>
          <w:rFonts w:ascii="AppleSystemUIFont" w:hAnsi="AppleSystemUIFont" w:cs="AppleSystemUIFont"/>
          <w:b/>
          <w:bCs/>
          <w:sz w:val="26"/>
          <w:szCs w:val="26"/>
        </w:rPr>
        <w:t>mail:</w:t>
      </w:r>
      <w:r>
        <w:rPr>
          <w:rFonts w:ascii="AppleSystemUIFont" w:hAnsi="AppleSystemUIFont" w:cs="AppleSystemUIFont"/>
          <w:sz w:val="26"/>
          <w:szCs w:val="26"/>
        </w:rPr>
        <w:t xml:space="preserve"> yuedushredders@gmail.com / denghao8410@gmail.com</w:t>
      </w:r>
    </w:p>
    <w:p w:rsidR="006F3C7C" w:rsidRDefault="006F3C7C" w:rsidP="006F3C7C">
      <w:pPr>
        <w:autoSpaceDE w:val="0"/>
        <w:autoSpaceDN w:val="0"/>
        <w:adjustRightInd w:val="0"/>
        <w:rPr>
          <w:rFonts w:ascii="MS Gothic" w:eastAsia="MS Gothic" w:hAnsi="MS Gothic" w:cs="MS Gothic"/>
          <w:sz w:val="26"/>
          <w:szCs w:val="26"/>
        </w:rPr>
      </w:pPr>
      <w:r>
        <w:rPr>
          <w:rFonts w:ascii="Apple Color Emoji" w:hAnsi="Apple Color Emoji" w:cs="Apple Color Emoji"/>
          <w:sz w:val="26"/>
          <w:szCs w:val="26"/>
        </w:rPr>
        <w:t>☎️</w:t>
      </w:r>
      <w:r>
        <w:rPr>
          <w:rFonts w:ascii="AppleSystemUIFont" w:hAnsi="AppleSystemUIFont" w:cs="AppleSystemUIFont"/>
          <w:sz w:val="26"/>
          <w:szCs w:val="26"/>
        </w:rPr>
        <w:t>  </w:t>
      </w:r>
      <w:r>
        <w:rPr>
          <w:rFonts w:ascii="AppleSystemUIFont" w:hAnsi="AppleSystemUIFont" w:cs="AppleSystemUIFont"/>
          <w:b/>
          <w:bCs/>
          <w:sz w:val="26"/>
          <w:szCs w:val="26"/>
        </w:rPr>
        <w:t>Sales Supervisor:</w:t>
      </w:r>
      <w:r>
        <w:rPr>
          <w:rFonts w:ascii="AppleSystemUIFont" w:hAnsi="AppleSystemUIFont" w:cs="AppleSystemUIFont"/>
          <w:sz w:val="26"/>
          <w:szCs w:val="26"/>
        </w:rPr>
        <w:t> +86 159 0178 2779  (WhatsApp / WeChat / Facebook / Telegram)</w:t>
      </w:r>
      <w:r>
        <w:rPr>
          <w:rFonts w:ascii="MS Gothic" w:eastAsia="MS Gothic" w:hAnsi="MS Gothic" w:cs="MS Gothic" w:hint="eastAsia"/>
          <w:i/>
          <w:iCs/>
          <w:sz w:val="26"/>
          <w:szCs w:val="26"/>
        </w:rPr>
        <w:t> </w:t>
      </w:r>
      <w:r>
        <w:rPr>
          <w:rFonts w:ascii="Apple Color Emoji" w:hAnsi="Apple Color Emoji" w:cs="Apple Color Emoji"/>
          <w:sz w:val="26"/>
          <w:szCs w:val="26"/>
        </w:rPr>
        <w:t>☎️</w:t>
      </w:r>
      <w:r>
        <w:rPr>
          <w:rFonts w:ascii="AppleSystemUIFont" w:hAnsi="AppleSystemUIFont" w:cs="AppleSystemUIFont"/>
          <w:sz w:val="26"/>
          <w:szCs w:val="26"/>
        </w:rPr>
        <w:t>  </w:t>
      </w:r>
      <w:r>
        <w:rPr>
          <w:rFonts w:ascii="AppleSystemUIFont" w:hAnsi="AppleSystemUIFont" w:cs="AppleSystemUIFont"/>
          <w:b/>
          <w:bCs/>
          <w:sz w:val="26"/>
          <w:szCs w:val="26"/>
        </w:rPr>
        <w:t>Administrative Supervisor:</w:t>
      </w:r>
      <w:r>
        <w:rPr>
          <w:rFonts w:ascii="AppleSystemUIFont" w:hAnsi="AppleSystemUIFont" w:cs="AppleSystemUIFont"/>
          <w:sz w:val="26"/>
          <w:szCs w:val="26"/>
        </w:rPr>
        <w:t> +86 137 6138 5116</w:t>
      </w:r>
      <w:r>
        <w:rPr>
          <w:rFonts w:ascii="MS Gothic" w:eastAsia="MS Gothic" w:hAnsi="MS Gothic" w:cs="MS Gothic" w:hint="eastAsia"/>
          <w:sz w:val="26"/>
          <w:szCs w:val="26"/>
        </w:rPr>
        <w:t> </w:t>
      </w:r>
    </w:p>
    <w:p w:rsidR="006F3C7C" w:rsidRDefault="006F3C7C" w:rsidP="006F3C7C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 Color Emoji" w:hAnsi="Apple Color Emoji" w:cs="Apple Color Emoji"/>
          <w:sz w:val="26"/>
          <w:szCs w:val="26"/>
        </w:rPr>
        <w:t>☎️</w:t>
      </w:r>
      <w:r>
        <w:rPr>
          <w:rFonts w:ascii="AppleSystemUIFont" w:hAnsi="AppleSystemUIFont" w:cs="AppleSystemUIFont"/>
          <w:sz w:val="26"/>
          <w:szCs w:val="26"/>
        </w:rPr>
        <w:t>  </w:t>
      </w:r>
      <w:r w:rsidRPr="006C504A">
        <w:rPr>
          <w:rFonts w:ascii="AppleSystemUIFont" w:hAnsi="AppleSystemUIFont" w:cs="AppleSystemUIFont"/>
          <w:b/>
          <w:bCs/>
          <w:sz w:val="26"/>
          <w:szCs w:val="26"/>
        </w:rPr>
        <w:t>Head Office Main Line:</w:t>
      </w:r>
      <w:r>
        <w:rPr>
          <w:rFonts w:ascii="AppleSystemUIFont" w:hAnsi="AppleSystemUIFont" w:cs="AppleSystemUIFont"/>
          <w:sz w:val="26"/>
          <w:szCs w:val="26"/>
        </w:rPr>
        <w:t xml:space="preserve"> +86 21 519 000 20</w:t>
      </w:r>
    </w:p>
    <w:p w:rsidR="006F3C7C" w:rsidRDefault="006F3C7C" w:rsidP="006F3C7C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7C5C4B">
        <w:rPr>
          <w:rFonts w:ascii="Apple Color Emoji" w:hAnsi="Apple Color Emoji" w:cs="Apple Color Emoji"/>
          <w:sz w:val="26"/>
          <w:szCs w:val="26"/>
        </w:rPr>
        <w:t>📍</w:t>
      </w:r>
      <w:r w:rsidRPr="007C5C4B">
        <w:rPr>
          <w:rFonts w:ascii="AppleSystemUIFont" w:hAnsi="AppleSystemUIFont" w:cs="AppleSystemUIFont"/>
          <w:sz w:val="26"/>
          <w:szCs w:val="26"/>
        </w:rPr>
        <w:t xml:space="preserve"> </w:t>
      </w:r>
      <w:r w:rsidRPr="006C504A">
        <w:rPr>
          <w:rFonts w:ascii="AppleSystemUIFont" w:hAnsi="AppleSystemUIFont" w:cs="AppleSystemUIFont"/>
          <w:b/>
          <w:bCs/>
          <w:sz w:val="26"/>
          <w:szCs w:val="26"/>
        </w:rPr>
        <w:t>Company Headquarters:</w:t>
      </w:r>
      <w:r>
        <w:rPr>
          <w:rFonts w:ascii="AppleSystemUIFont" w:hAnsi="AppleSystemUIFont" w:cs="AppleSystemUIFont"/>
          <w:sz w:val="26"/>
          <w:szCs w:val="26"/>
        </w:rPr>
        <w:t xml:space="preserve"> </w:t>
      </w:r>
      <w:r w:rsidRPr="007C5C4B">
        <w:rPr>
          <w:rFonts w:ascii="AppleSystemUIFont" w:hAnsi="AppleSystemUIFont" w:cs="AppleSystemUIFont"/>
          <w:sz w:val="26"/>
          <w:szCs w:val="26"/>
        </w:rPr>
        <w:t xml:space="preserve">Building 12, No. 555 </w:t>
      </w:r>
      <w:proofErr w:type="spellStart"/>
      <w:r w:rsidRPr="007C5C4B">
        <w:rPr>
          <w:rFonts w:ascii="AppleSystemUIFont" w:hAnsi="AppleSystemUIFont" w:cs="AppleSystemUIFont"/>
          <w:sz w:val="26"/>
          <w:szCs w:val="26"/>
        </w:rPr>
        <w:t>Chengyin</w:t>
      </w:r>
      <w:proofErr w:type="spellEnd"/>
      <w:r w:rsidRPr="007C5C4B">
        <w:rPr>
          <w:rFonts w:ascii="AppleSystemUIFont" w:hAnsi="AppleSystemUIFont" w:cs="AppleSystemUIFont"/>
          <w:sz w:val="26"/>
          <w:szCs w:val="26"/>
        </w:rPr>
        <w:t xml:space="preserve"> Road,</w:t>
      </w:r>
      <w:r>
        <w:rPr>
          <w:rFonts w:ascii="AppleSystemUIFont" w:hAnsi="AppleSystemUIFont" w:cs="AppleSystemUIFont"/>
          <w:sz w:val="26"/>
          <w:szCs w:val="26"/>
        </w:rPr>
        <w:t xml:space="preserve"> </w:t>
      </w:r>
      <w:r w:rsidRPr="007C5C4B">
        <w:rPr>
          <w:rFonts w:ascii="AppleSystemUIFont" w:hAnsi="AppleSystemUIFont" w:cs="AppleSystemUIFont"/>
          <w:sz w:val="26"/>
          <w:szCs w:val="26"/>
        </w:rPr>
        <w:t>Baoshan City Industrial Park, Shanghai, China</w:t>
      </w:r>
    </w:p>
    <w:p w:rsidR="006F3C7C" w:rsidRDefault="006951F9" w:rsidP="006F3C7C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rial" w:hAnsi="Arial" w:cs="Arial"/>
          <w:noProof/>
        </w:rPr>
        <w:pict w14:anchorId="3229CF38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bookmarkEnd w:id="5"/>
    <w:bookmarkEnd w:id="6"/>
    <w:p w:rsidR="006F3C7C" w:rsidRDefault="006F3C7C" w:rsidP="006F3C7C">
      <w:pPr>
        <w:rPr>
          <w:rFonts w:ascii="Arial" w:eastAsia="DengXian" w:hAnsi="Arial" w:cs="Arial"/>
          <w:b/>
          <w:sz w:val="36"/>
        </w:rPr>
      </w:pPr>
      <w:r>
        <w:rPr>
          <w:rFonts w:ascii="Arial" w:eastAsia="DengXian" w:hAnsi="Arial" w:cs="Arial"/>
          <w:b/>
          <w:sz w:val="36"/>
        </w:rPr>
        <w:br w:type="page"/>
      </w:r>
    </w:p>
    <w:p w:rsidR="006F3C7C" w:rsidRPr="006343E1" w:rsidRDefault="006F3C7C" w:rsidP="006F3C7C">
      <w:pPr>
        <w:spacing w:before="120" w:after="120" w:line="288" w:lineRule="auto"/>
      </w:pPr>
    </w:p>
    <w:sectPr w:rsidR="006F3C7C" w:rsidRPr="006343E1" w:rsidSect="008C4CC6">
      <w:headerReference w:type="default" r:id="rId2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51F9" w:rsidRDefault="006951F9" w:rsidP="005B19F2">
      <w:r>
        <w:separator/>
      </w:r>
    </w:p>
  </w:endnote>
  <w:endnote w:type="continuationSeparator" w:id="0">
    <w:p w:rsidR="006951F9" w:rsidRDefault="006951F9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51F9" w:rsidRDefault="006951F9" w:rsidP="005B19F2">
      <w:r>
        <w:separator/>
      </w:r>
    </w:p>
  </w:footnote>
  <w:footnote w:type="continuationSeparator" w:id="0">
    <w:p w:rsidR="006951F9" w:rsidRDefault="006951F9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19F2" w:rsidRPr="00A73FF4" w:rsidRDefault="00A73FF4" w:rsidP="00A73FF4">
    <w:pPr>
      <w:pStyle w:val="Header"/>
    </w:pPr>
    <w:r>
      <w:rPr>
        <w:noProof/>
      </w:rPr>
      <w:drawing>
        <wp:inline distT="0" distB="0" distL="0" distR="0">
          <wp:extent cx="6129063" cy="564470"/>
          <wp:effectExtent l="0" t="0" r="0" b="0"/>
          <wp:docPr id="2701638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163814" name="Picture 27016381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76" t="37146" r="2187" b="12685"/>
                  <a:stretch/>
                </pic:blipFill>
                <pic:spPr bwMode="auto">
                  <a:xfrm>
                    <a:off x="0" y="0"/>
                    <a:ext cx="6139860" cy="5654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C7590"/>
    <w:multiLevelType w:val="multilevel"/>
    <w:tmpl w:val="A8CE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B1BAF"/>
    <w:multiLevelType w:val="multilevel"/>
    <w:tmpl w:val="A3D81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711450"/>
    <w:multiLevelType w:val="multilevel"/>
    <w:tmpl w:val="F2B24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430F08"/>
    <w:multiLevelType w:val="multilevel"/>
    <w:tmpl w:val="BC8E3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156C20"/>
    <w:multiLevelType w:val="multilevel"/>
    <w:tmpl w:val="B0A08AB8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5F60B0"/>
    <w:multiLevelType w:val="multilevel"/>
    <w:tmpl w:val="32900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44489F"/>
    <w:multiLevelType w:val="multilevel"/>
    <w:tmpl w:val="7CCABCC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DAB4E73"/>
    <w:multiLevelType w:val="multilevel"/>
    <w:tmpl w:val="B4B6510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3513AD"/>
    <w:multiLevelType w:val="multilevel"/>
    <w:tmpl w:val="F3E2B656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FB50F58"/>
    <w:multiLevelType w:val="multilevel"/>
    <w:tmpl w:val="B034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E9254E"/>
    <w:multiLevelType w:val="multilevel"/>
    <w:tmpl w:val="958A5CA8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A7210F4"/>
    <w:multiLevelType w:val="multilevel"/>
    <w:tmpl w:val="3858F838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B8A17E7"/>
    <w:multiLevelType w:val="multilevel"/>
    <w:tmpl w:val="3C4C9744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CD34A96"/>
    <w:multiLevelType w:val="multilevel"/>
    <w:tmpl w:val="45E24AB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00976E6"/>
    <w:multiLevelType w:val="multilevel"/>
    <w:tmpl w:val="3C5E502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07C158A"/>
    <w:multiLevelType w:val="multilevel"/>
    <w:tmpl w:val="FCB8C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57170E"/>
    <w:multiLevelType w:val="multilevel"/>
    <w:tmpl w:val="617AF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A10BC7"/>
    <w:multiLevelType w:val="multilevel"/>
    <w:tmpl w:val="FB964728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966255F"/>
    <w:multiLevelType w:val="multilevel"/>
    <w:tmpl w:val="D400BCB8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CD26150"/>
    <w:multiLevelType w:val="multilevel"/>
    <w:tmpl w:val="0B1CA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F3329E"/>
    <w:multiLevelType w:val="multilevel"/>
    <w:tmpl w:val="336C04C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B4400B2"/>
    <w:multiLevelType w:val="multilevel"/>
    <w:tmpl w:val="B1187CB6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D0F4016"/>
    <w:multiLevelType w:val="multilevel"/>
    <w:tmpl w:val="7FC2D52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D1247E1"/>
    <w:multiLevelType w:val="multilevel"/>
    <w:tmpl w:val="AD9254F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D1A783B"/>
    <w:multiLevelType w:val="multilevel"/>
    <w:tmpl w:val="6BAC1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27E5192"/>
    <w:multiLevelType w:val="multilevel"/>
    <w:tmpl w:val="062AD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E51D7B"/>
    <w:multiLevelType w:val="multilevel"/>
    <w:tmpl w:val="47B0AC2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C8A2746"/>
    <w:multiLevelType w:val="multilevel"/>
    <w:tmpl w:val="C44A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985D90"/>
    <w:multiLevelType w:val="multilevel"/>
    <w:tmpl w:val="41026CE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25C768B"/>
    <w:multiLevelType w:val="multilevel"/>
    <w:tmpl w:val="0B2E3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570E47"/>
    <w:multiLevelType w:val="multilevel"/>
    <w:tmpl w:val="DCB48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B74CDB"/>
    <w:multiLevelType w:val="multilevel"/>
    <w:tmpl w:val="897CF496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8BF1CB5"/>
    <w:multiLevelType w:val="multilevel"/>
    <w:tmpl w:val="0EA64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C1A3BD2"/>
    <w:multiLevelType w:val="multilevel"/>
    <w:tmpl w:val="63C4D28A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E567766"/>
    <w:multiLevelType w:val="multilevel"/>
    <w:tmpl w:val="B1E2D30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F535EC7"/>
    <w:multiLevelType w:val="multilevel"/>
    <w:tmpl w:val="99387544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982153351">
    <w:abstractNumId w:val="16"/>
  </w:num>
  <w:num w:numId="2" w16cid:durableId="624311124">
    <w:abstractNumId w:val="9"/>
  </w:num>
  <w:num w:numId="3" w16cid:durableId="1582834098">
    <w:abstractNumId w:val="3"/>
  </w:num>
  <w:num w:numId="4" w16cid:durableId="2031755499">
    <w:abstractNumId w:val="1"/>
  </w:num>
  <w:num w:numId="5" w16cid:durableId="472527185">
    <w:abstractNumId w:val="19"/>
  </w:num>
  <w:num w:numId="6" w16cid:durableId="557277665">
    <w:abstractNumId w:val="0"/>
  </w:num>
  <w:num w:numId="7" w16cid:durableId="1336882298">
    <w:abstractNumId w:val="30"/>
  </w:num>
  <w:num w:numId="8" w16cid:durableId="1834176612">
    <w:abstractNumId w:val="24"/>
  </w:num>
  <w:num w:numId="9" w16cid:durableId="1371299693">
    <w:abstractNumId w:val="27"/>
  </w:num>
  <w:num w:numId="10" w16cid:durableId="891578382">
    <w:abstractNumId w:val="29"/>
  </w:num>
  <w:num w:numId="11" w16cid:durableId="948121746">
    <w:abstractNumId w:val="32"/>
  </w:num>
  <w:num w:numId="12" w16cid:durableId="227571296">
    <w:abstractNumId w:val="25"/>
  </w:num>
  <w:num w:numId="13" w16cid:durableId="153224255">
    <w:abstractNumId w:val="15"/>
  </w:num>
  <w:num w:numId="14" w16cid:durableId="86777173">
    <w:abstractNumId w:val="5"/>
  </w:num>
  <w:num w:numId="15" w16cid:durableId="2119130605">
    <w:abstractNumId w:val="2"/>
  </w:num>
  <w:num w:numId="16" w16cid:durableId="1420715562">
    <w:abstractNumId w:val="14"/>
  </w:num>
  <w:num w:numId="17" w16cid:durableId="707678386">
    <w:abstractNumId w:val="26"/>
  </w:num>
  <w:num w:numId="18" w16cid:durableId="2027906712">
    <w:abstractNumId w:val="35"/>
  </w:num>
  <w:num w:numId="19" w16cid:durableId="364406712">
    <w:abstractNumId w:val="22"/>
  </w:num>
  <w:num w:numId="20" w16cid:durableId="983268182">
    <w:abstractNumId w:val="21"/>
  </w:num>
  <w:num w:numId="21" w16cid:durableId="1805267513">
    <w:abstractNumId w:val="34"/>
  </w:num>
  <w:num w:numId="22" w16cid:durableId="1744791678">
    <w:abstractNumId w:val="6"/>
  </w:num>
  <w:num w:numId="23" w16cid:durableId="1695885890">
    <w:abstractNumId w:val="10"/>
  </w:num>
  <w:num w:numId="24" w16cid:durableId="1443643713">
    <w:abstractNumId w:val="7"/>
  </w:num>
  <w:num w:numId="25" w16cid:durableId="649866681">
    <w:abstractNumId w:val="8"/>
  </w:num>
  <w:num w:numId="26" w16cid:durableId="1282492320">
    <w:abstractNumId w:val="33"/>
  </w:num>
  <w:num w:numId="27" w16cid:durableId="421033530">
    <w:abstractNumId w:val="17"/>
  </w:num>
  <w:num w:numId="28" w16cid:durableId="1890649921">
    <w:abstractNumId w:val="20"/>
  </w:num>
  <w:num w:numId="29" w16cid:durableId="75901066">
    <w:abstractNumId w:val="23"/>
  </w:num>
  <w:num w:numId="30" w16cid:durableId="1892155825">
    <w:abstractNumId w:val="11"/>
  </w:num>
  <w:num w:numId="31" w16cid:durableId="292830900">
    <w:abstractNumId w:val="12"/>
  </w:num>
  <w:num w:numId="32" w16cid:durableId="812259635">
    <w:abstractNumId w:val="4"/>
  </w:num>
  <w:num w:numId="33" w16cid:durableId="1612542279">
    <w:abstractNumId w:val="28"/>
  </w:num>
  <w:num w:numId="34" w16cid:durableId="114569549">
    <w:abstractNumId w:val="31"/>
  </w:num>
  <w:num w:numId="35" w16cid:durableId="649288045">
    <w:abstractNumId w:val="13"/>
  </w:num>
  <w:num w:numId="36" w16cid:durableId="172872437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31F66"/>
    <w:rsid w:val="0005555C"/>
    <w:rsid w:val="0005658B"/>
    <w:rsid w:val="00064CF6"/>
    <w:rsid w:val="000921B1"/>
    <w:rsid w:val="000B1C78"/>
    <w:rsid w:val="000D1F8D"/>
    <w:rsid w:val="00132150"/>
    <w:rsid w:val="00173A2F"/>
    <w:rsid w:val="00192A72"/>
    <w:rsid w:val="001C6FD7"/>
    <w:rsid w:val="001D7A70"/>
    <w:rsid w:val="00253500"/>
    <w:rsid w:val="002850AA"/>
    <w:rsid w:val="002A4ED6"/>
    <w:rsid w:val="002A591A"/>
    <w:rsid w:val="00331767"/>
    <w:rsid w:val="00354535"/>
    <w:rsid w:val="0037432B"/>
    <w:rsid w:val="003B2BEB"/>
    <w:rsid w:val="003B43E7"/>
    <w:rsid w:val="003C69F0"/>
    <w:rsid w:val="003C6D03"/>
    <w:rsid w:val="003D3438"/>
    <w:rsid w:val="003D55EA"/>
    <w:rsid w:val="004030DB"/>
    <w:rsid w:val="004048A8"/>
    <w:rsid w:val="00412E22"/>
    <w:rsid w:val="004579C2"/>
    <w:rsid w:val="004627F5"/>
    <w:rsid w:val="0047571C"/>
    <w:rsid w:val="004827DB"/>
    <w:rsid w:val="004840E2"/>
    <w:rsid w:val="004E3920"/>
    <w:rsid w:val="004E6B96"/>
    <w:rsid w:val="004F0200"/>
    <w:rsid w:val="00502638"/>
    <w:rsid w:val="00522A63"/>
    <w:rsid w:val="0055053E"/>
    <w:rsid w:val="005670E8"/>
    <w:rsid w:val="00573B69"/>
    <w:rsid w:val="00581C51"/>
    <w:rsid w:val="005A6013"/>
    <w:rsid w:val="005B19F2"/>
    <w:rsid w:val="005C1030"/>
    <w:rsid w:val="005C6B95"/>
    <w:rsid w:val="005F3C66"/>
    <w:rsid w:val="00622467"/>
    <w:rsid w:val="0062609D"/>
    <w:rsid w:val="006343E1"/>
    <w:rsid w:val="00647BB6"/>
    <w:rsid w:val="00684B81"/>
    <w:rsid w:val="006951F9"/>
    <w:rsid w:val="006A18A8"/>
    <w:rsid w:val="006A6130"/>
    <w:rsid w:val="006E5908"/>
    <w:rsid w:val="006E651C"/>
    <w:rsid w:val="006F1824"/>
    <w:rsid w:val="006F3C7C"/>
    <w:rsid w:val="007101D4"/>
    <w:rsid w:val="0072143E"/>
    <w:rsid w:val="00731186"/>
    <w:rsid w:val="00760B60"/>
    <w:rsid w:val="00782FEB"/>
    <w:rsid w:val="00783BE1"/>
    <w:rsid w:val="007A1A77"/>
    <w:rsid w:val="007B1B52"/>
    <w:rsid w:val="007C61E9"/>
    <w:rsid w:val="00845F40"/>
    <w:rsid w:val="00850CE0"/>
    <w:rsid w:val="00872A0C"/>
    <w:rsid w:val="008B42D4"/>
    <w:rsid w:val="008C4CC6"/>
    <w:rsid w:val="008C5DA5"/>
    <w:rsid w:val="00907529"/>
    <w:rsid w:val="00922F0B"/>
    <w:rsid w:val="009261B7"/>
    <w:rsid w:val="00933B70"/>
    <w:rsid w:val="00946947"/>
    <w:rsid w:val="00981A32"/>
    <w:rsid w:val="009B1051"/>
    <w:rsid w:val="009B2F1B"/>
    <w:rsid w:val="009C2964"/>
    <w:rsid w:val="00A44958"/>
    <w:rsid w:val="00A44AC3"/>
    <w:rsid w:val="00A7192F"/>
    <w:rsid w:val="00A73FF4"/>
    <w:rsid w:val="00A74E36"/>
    <w:rsid w:val="00A808A4"/>
    <w:rsid w:val="00AA4A19"/>
    <w:rsid w:val="00AA5351"/>
    <w:rsid w:val="00AB520F"/>
    <w:rsid w:val="00B15CF3"/>
    <w:rsid w:val="00B16E69"/>
    <w:rsid w:val="00B373A4"/>
    <w:rsid w:val="00B44C63"/>
    <w:rsid w:val="00B80B44"/>
    <w:rsid w:val="00BB0FFA"/>
    <w:rsid w:val="00BC4E3D"/>
    <w:rsid w:val="00BC7124"/>
    <w:rsid w:val="00C05967"/>
    <w:rsid w:val="00C10C12"/>
    <w:rsid w:val="00C43101"/>
    <w:rsid w:val="00C4320E"/>
    <w:rsid w:val="00C7019D"/>
    <w:rsid w:val="00C7590A"/>
    <w:rsid w:val="00C81943"/>
    <w:rsid w:val="00C855BB"/>
    <w:rsid w:val="00C94FC9"/>
    <w:rsid w:val="00CA3DD6"/>
    <w:rsid w:val="00D25E10"/>
    <w:rsid w:val="00D41A82"/>
    <w:rsid w:val="00D77D1E"/>
    <w:rsid w:val="00D820E5"/>
    <w:rsid w:val="00DC5ABE"/>
    <w:rsid w:val="00DE0D7E"/>
    <w:rsid w:val="00E044FB"/>
    <w:rsid w:val="00E22235"/>
    <w:rsid w:val="00E369E1"/>
    <w:rsid w:val="00E44975"/>
    <w:rsid w:val="00E50A77"/>
    <w:rsid w:val="00E758EA"/>
    <w:rsid w:val="00E91F7F"/>
    <w:rsid w:val="00E95006"/>
    <w:rsid w:val="00EC03A6"/>
    <w:rsid w:val="00ED1755"/>
    <w:rsid w:val="00F05442"/>
    <w:rsid w:val="00F321D7"/>
    <w:rsid w:val="00F36B15"/>
    <w:rsid w:val="00F772A3"/>
    <w:rsid w:val="00FA50B6"/>
    <w:rsid w:val="00FD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053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05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05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B1C7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39"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74E3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N"/>
    </w:rPr>
  </w:style>
  <w:style w:type="paragraph" w:styleId="NoSpacing">
    <w:name w:val="No Spacing"/>
    <w:uiPriority w:val="1"/>
    <w:qFormat/>
    <w:rsid w:val="00731186"/>
  </w:style>
  <w:style w:type="character" w:customStyle="1" w:styleId="Heading1Char">
    <w:name w:val="Heading 1 Char"/>
    <w:basedOn w:val="DefaultParagraphFont"/>
    <w:link w:val="Heading1"/>
    <w:uiPriority w:val="9"/>
    <w:rsid w:val="005505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05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053E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TMLCode">
    <w:name w:val="HTML Code"/>
    <w:basedOn w:val="DefaultParagraphFont"/>
    <w:uiPriority w:val="99"/>
    <w:semiHidden/>
    <w:unhideWhenUsed/>
    <w:rsid w:val="000B1C78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0B1C78"/>
    <w:rPr>
      <w:b/>
      <w:bCs/>
    </w:rPr>
  </w:style>
  <w:style w:type="paragraph" w:styleId="ListParagraph">
    <w:name w:val="List Paragraph"/>
    <w:basedOn w:val="Normal"/>
    <w:uiPriority w:val="34"/>
    <w:qFormat/>
    <w:rsid w:val="000B1C78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0B1C7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C7019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01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670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70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74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2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yuedushredders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youtu.be/tLL_YimCKvs" TargetMode="External"/><Relationship Id="rId20" Type="http://schemas.openxmlformats.org/officeDocument/2006/relationships/hyperlink" Target="mailto:denghao8410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103</cp:revision>
  <cp:lastPrinted>2026-03-06T07:53:00Z</cp:lastPrinted>
  <dcterms:created xsi:type="dcterms:W3CDTF">2020-12-24T10:39:00Z</dcterms:created>
  <dcterms:modified xsi:type="dcterms:W3CDTF">2026-04-07T11:59:00Z</dcterms:modified>
</cp:coreProperties>
</file>